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EC1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" w:eastAsia="Palatino" w:hAnsi="Palatino" w:cs="Palatino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5FD84E55" wp14:editId="0841FF3B">
            <wp:simplePos x="0" y="0"/>
            <wp:positionH relativeFrom="leftMargin">
              <wp:posOffset>5810885</wp:posOffset>
            </wp:positionH>
            <wp:positionV relativeFrom="topMargin">
              <wp:posOffset>-374014</wp:posOffset>
            </wp:positionV>
            <wp:extent cx="663575" cy="712470"/>
            <wp:effectExtent l="0" t="0" r="0" b="0"/>
            <wp:wrapSquare wrapText="bothSides" distT="0" distB="0" distL="114300" distR="11430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 wp14:anchorId="66E92092" wp14:editId="18936C57">
            <wp:simplePos x="0" y="0"/>
            <wp:positionH relativeFrom="leftMargin">
              <wp:posOffset>-172084</wp:posOffset>
            </wp:positionH>
            <wp:positionV relativeFrom="topMargin">
              <wp:posOffset>-290829</wp:posOffset>
            </wp:positionV>
            <wp:extent cx="659765" cy="629285"/>
            <wp:effectExtent l="0" t="0" r="0" b="0"/>
            <wp:wrapSquare wrapText="bothSides" distT="0" distB="0" distL="114300" distR="11430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2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alatino" w:eastAsia="Palatino" w:hAnsi="Palatino" w:cs="Palatino"/>
          <w:color w:val="000000"/>
        </w:rPr>
        <w:t>Primo Istituto Comprensivo Statale “De Amicis – Milizia”</w:t>
      </w:r>
    </w:p>
    <w:p w14:paraId="02270C4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Via R. Lombardi, 7 – 72024 Oria (BR) – tel. 0831845555 telefax: 0831.845016</w:t>
      </w:r>
    </w:p>
    <w:p w14:paraId="2F0F2AA1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C.M.  bric825006   C.F. 80003090745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AAFFD46" wp14:editId="7C94650E">
            <wp:simplePos x="0" y="0"/>
            <wp:positionH relativeFrom="column">
              <wp:posOffset>5583555</wp:posOffset>
            </wp:positionH>
            <wp:positionV relativeFrom="paragraph">
              <wp:posOffset>153670</wp:posOffset>
            </wp:positionV>
            <wp:extent cx="890905" cy="459740"/>
            <wp:effectExtent l="0" t="0" r="0" b="0"/>
            <wp:wrapSquare wrapText="bothSides" distT="0" distB="0" distL="114300" distR="114300"/>
            <wp:docPr id="10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E341B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E-mail: BRIC825006@istruzione.it     PEC: BRIC825006@PEC.istruzione.it</w:t>
      </w:r>
    </w:p>
    <w:p w14:paraId="705D41E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63F5C93D" wp14:editId="67360C70">
            <wp:extent cx="2884170" cy="276225"/>
            <wp:effectExtent l="0" t="0" r="0" b="0"/>
            <wp:docPr id="1029" name="image4.jpg" descr="po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pon 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B52F54" w14:textId="77777777" w:rsidR="00981767" w:rsidRDefault="00981767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1" w:hanging="3"/>
        <w:jc w:val="center"/>
        <w:rPr>
          <w:rFonts w:ascii="Verdana" w:eastAsia="Verdana" w:hAnsi="Verdana" w:cs="Verdana"/>
          <w:color w:val="0070C0"/>
          <w:sz w:val="28"/>
          <w:szCs w:val="28"/>
        </w:rPr>
      </w:pPr>
    </w:p>
    <w:p w14:paraId="75E57437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modello scuola infanzia 1</w:t>
      </w:r>
    </w:p>
    <w:p w14:paraId="7EA865DA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1D58506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60119B7E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1E87185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3FBD030A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512A7D2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60F6DC5" w14:textId="77777777" w:rsidR="00981767" w:rsidRDefault="00981767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8F31866" w14:textId="77777777" w:rsidR="00981767" w:rsidRDefault="00F53BB0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SCUOLA DELL’INFANZIA </w:t>
      </w:r>
    </w:p>
    <w:p w14:paraId="20FBE83C" w14:textId="77777777" w:rsidR="00981767" w:rsidRDefault="00981767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7B08FDEA" w14:textId="77777777" w:rsidR="00981767" w:rsidRDefault="00F53BB0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RELAZIONE FINALE </w:t>
      </w:r>
    </w:p>
    <w:p w14:paraId="2301FC16" w14:textId="77777777" w:rsidR="00981767" w:rsidRDefault="0098176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1E30980F" w14:textId="77777777" w:rsidR="00981767" w:rsidRDefault="00F53BB0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a.s.</w:t>
      </w:r>
      <w:proofErr w:type="spellEnd"/>
      <w:r>
        <w:rPr>
          <w:b/>
          <w:color w:val="000000"/>
          <w:sz w:val="32"/>
          <w:szCs w:val="32"/>
        </w:rPr>
        <w:t xml:space="preserve"> 20</w:t>
      </w:r>
      <w:r>
        <w:rPr>
          <w:b/>
          <w:sz w:val="32"/>
          <w:szCs w:val="32"/>
        </w:rPr>
        <w:t>21</w:t>
      </w:r>
      <w:r>
        <w:rPr>
          <w:b/>
          <w:color w:val="000000"/>
          <w:sz w:val="32"/>
          <w:szCs w:val="32"/>
        </w:rPr>
        <w:t>/</w:t>
      </w:r>
      <w:r>
        <w:rPr>
          <w:b/>
          <w:sz w:val="32"/>
          <w:szCs w:val="32"/>
        </w:rPr>
        <w:t>22</w:t>
      </w:r>
    </w:p>
    <w:p w14:paraId="4946368A" w14:textId="77777777" w:rsidR="00981767" w:rsidRDefault="00F53BB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25A723BA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125703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2A0C9A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D651B6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AD840E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PLESSO __________________________________________________ SEZ. _____________</w:t>
      </w:r>
    </w:p>
    <w:p w14:paraId="053F2156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1EE88ED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07DE2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3E1D017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8F8C0FF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Ins. _________________________________________________________________________</w:t>
      </w:r>
    </w:p>
    <w:p w14:paraId="6A10CAC7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14033D3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710DEF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__________________________________________________________________________</w:t>
      </w:r>
    </w:p>
    <w:p w14:paraId="1D46CE93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06FA84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696B110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E13786C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BFF974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75A988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999DC1D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E9E2E6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5673EE0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4E3CAD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1E9DEDF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417C40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94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452"/>
      </w:tblGrid>
      <w:tr w:rsidR="00981767" w14:paraId="4762D8D3" w14:textId="77777777">
        <w:trPr>
          <w:trHeight w:val="702"/>
          <w:jc w:val="center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81DC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D2AA0AC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SITUAZIONE DELLA SEZIONE AL TERMINE DELL’ANNO SCOLASTICO</w:t>
            </w:r>
          </w:p>
        </w:tc>
      </w:tr>
    </w:tbl>
    <w:p w14:paraId="3624F78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5943" w:type="dxa"/>
        <w:tblInd w:w="1944" w:type="dxa"/>
        <w:tblLayout w:type="fixed"/>
        <w:tblLook w:val="0000" w:firstRow="0" w:lastRow="0" w:firstColumn="0" w:lastColumn="0" w:noHBand="0" w:noVBand="0"/>
      </w:tblPr>
      <w:tblGrid>
        <w:gridCol w:w="4442"/>
        <w:gridCol w:w="1501"/>
      </w:tblGrid>
      <w:tr w:rsidR="00981767" w14:paraId="003F4788" w14:textId="77777777"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74A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COMPOSIZIONE SEZIONE</w:t>
            </w:r>
          </w:p>
        </w:tc>
      </w:tr>
      <w:tr w:rsidR="00981767" w14:paraId="275BC13A" w14:textId="77777777"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6A7D120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Totale alunni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6C41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767" w14:paraId="6A156203" w14:textId="77777777"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0610A24B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104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767" w14:paraId="497EE9BA" w14:textId="77777777"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515E0BF1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A40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767" w14:paraId="3FFAA31F" w14:textId="77777777"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4D9726B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Stranieri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3149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767" w14:paraId="72F3403B" w14:textId="77777777"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0D50C1CB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Non </w:t>
            </w:r>
            <w:proofErr w:type="gramStart"/>
            <w:r>
              <w:rPr>
                <w:color w:val="000000"/>
              </w:rPr>
              <w:t>avvalentesi  IRC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40F1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3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8F3F9D0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2C38D6F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315B25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- Si può affermare che gli alunni hanno mostrato nei confronti delle attività un atteggiamento: </w:t>
      </w:r>
    </w:p>
    <w:p w14:paraId="5266A2D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□  molto</w:t>
      </w:r>
      <w:proofErr w:type="gramEnd"/>
      <w:r>
        <w:rPr>
          <w:color w:val="000000"/>
        </w:rPr>
        <w:t xml:space="preserve"> positivo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□ abbastanza positivo         </w:t>
      </w:r>
      <w:r>
        <w:rPr>
          <w:color w:val="000000"/>
        </w:rPr>
        <w:tab/>
        <w:t xml:space="preserve">□ non sempre positivo </w:t>
      </w:r>
    </w:p>
    <w:p w14:paraId="4682150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6CADB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ed hanno partecipato in modo:</w:t>
      </w:r>
    </w:p>
    <w:p w14:paraId="6F5123F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>□ attivo</w:t>
      </w:r>
      <w:r>
        <w:rPr>
          <w:color w:val="000000"/>
        </w:rPr>
        <w:tab/>
        <w:t>□ abbastanza attivo</w:t>
      </w:r>
      <w:r>
        <w:rPr>
          <w:color w:val="000000"/>
        </w:rPr>
        <w:tab/>
        <w:t xml:space="preserve">     □ po</w:t>
      </w:r>
      <w:r>
        <w:rPr>
          <w:color w:val="000000"/>
        </w:rPr>
        <w:t xml:space="preserve">co </w:t>
      </w:r>
      <w:proofErr w:type="gramStart"/>
      <w:r>
        <w:rPr>
          <w:color w:val="000000"/>
        </w:rPr>
        <w:t xml:space="preserve">attivo  </w:t>
      </w:r>
      <w:r>
        <w:rPr>
          <w:color w:val="000000"/>
        </w:rPr>
        <w:tab/>
      </w:r>
      <w:proofErr w:type="gramEnd"/>
      <w:r>
        <w:rPr>
          <w:color w:val="000000"/>
        </w:rPr>
        <w:t>□ altro………………….</w:t>
      </w:r>
    </w:p>
    <w:p w14:paraId="16DD9672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Le competenze educativo-didattiche attese sono state:</w:t>
      </w:r>
    </w:p>
    <w:p w14:paraId="4DE1537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□ pienamente acquisite    □ sufficientemente acquisite   □ altro …………………………</w:t>
      </w:r>
    </w:p>
    <w:p w14:paraId="584C54C6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35D078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- Rispetto alla situazione di partenza ed alla sua evoluzione nel corso dell’anno, la </w:t>
      </w:r>
      <w:proofErr w:type="gramStart"/>
      <w:r>
        <w:rPr>
          <w:color w:val="000000"/>
        </w:rPr>
        <w:t>sezione :</w:t>
      </w:r>
      <w:proofErr w:type="gramEnd"/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22F6601F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□ è migliorata     □ è rimasta stabile    □ ha mostrato carenze per i seguenti motivi:</w:t>
      </w:r>
    </w:p>
    <w:p w14:paraId="60D240D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D0DEE5D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................………………………………………………………………………………………………</w:t>
      </w:r>
    </w:p>
    <w:p w14:paraId="1A7E4E76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A94D54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.......</w:t>
      </w: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AC667B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885EBC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L’autonomia di lavoro è:</w:t>
      </w:r>
    </w:p>
    <w:p w14:paraId="74B28395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□ adeguata</w:t>
      </w:r>
      <w:r>
        <w:rPr>
          <w:color w:val="000000"/>
        </w:rPr>
        <w:tab/>
        <w:t xml:space="preserve">     □ nel complesso adeguata       </w:t>
      </w:r>
    </w:p>
    <w:p w14:paraId="7F6EF2F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□ per un gruppo di alunni non ancora adeguata per i seguenti motivi: …………………....................................…………...............................................................................</w:t>
      </w:r>
    </w:p>
    <w:p w14:paraId="5E6C206F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5252467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.........................................................</w:t>
      </w:r>
      <w:r>
        <w:rPr>
          <w:color w:val="000000"/>
        </w:rPr>
        <w:t>.....................................................................................................</w:t>
      </w:r>
    </w:p>
    <w:p w14:paraId="2CF27AB5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D5A2BD2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Il rapporto con l’insegnante è stato: </w:t>
      </w:r>
      <w:r>
        <w:rPr>
          <w:color w:val="000000"/>
        </w:rPr>
        <w:tab/>
        <w:t>□ costruttivo</w:t>
      </w:r>
      <w:r>
        <w:rPr>
          <w:color w:val="000000"/>
        </w:rPr>
        <w:tab/>
      </w:r>
      <w:r>
        <w:rPr>
          <w:color w:val="000000"/>
        </w:rPr>
        <w:tab/>
        <w:t>□ abbastanza costruttivo</w:t>
      </w:r>
      <w:r>
        <w:rPr>
          <w:color w:val="000000"/>
        </w:rPr>
        <w:tab/>
      </w:r>
    </w:p>
    <w:p w14:paraId="37500EB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□ per un gruppo di alunni talvolta difficoltoso a causa di </w:t>
      </w:r>
    </w:p>
    <w:p w14:paraId="1551BDBB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</w:t>
      </w:r>
      <w:r>
        <w:rPr>
          <w:color w:val="000000"/>
        </w:rPr>
        <w:t>…………………….................................................................................................</w:t>
      </w:r>
    </w:p>
    <w:p w14:paraId="7BE85F55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C9E4D1F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…………………………………………………………………………………………………….</w:t>
      </w:r>
    </w:p>
    <w:p w14:paraId="000160E1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- A conclusione </w:t>
      </w:r>
      <w:proofErr w:type="gramStart"/>
      <w:r>
        <w:rPr>
          <w:color w:val="000000"/>
        </w:rPr>
        <w:t>dell’</w:t>
      </w:r>
      <w:proofErr w:type="spellStart"/>
      <w:r>
        <w:rPr>
          <w:color w:val="000000"/>
        </w:rPr>
        <w:t>a.s.,la</w:t>
      </w:r>
      <w:proofErr w:type="spellEnd"/>
      <w:proofErr w:type="gramEnd"/>
      <w:r>
        <w:rPr>
          <w:color w:val="000000"/>
        </w:rPr>
        <w:t xml:space="preserve">  sezione, in riferimento alle competenze acquisite, risulta costituita dalle seguenti fasce di livello:</w:t>
      </w:r>
    </w:p>
    <w:p w14:paraId="4FEE3735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94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57"/>
        <w:gridCol w:w="2403"/>
        <w:gridCol w:w="2520"/>
        <w:gridCol w:w="2242"/>
      </w:tblGrid>
      <w:tr w:rsidR="00981767" w14:paraId="0997C8DC" w14:textId="77777777">
        <w:trPr>
          <w:trHeight w:val="74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8D130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DISTINTO </w:t>
            </w:r>
          </w:p>
          <w:p w14:paraId="330DD31D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OTTIMO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8CD9D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BUONO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4C95B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SUFFICIENTE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6490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QUASI SUFFICIENTE</w:t>
            </w:r>
          </w:p>
        </w:tc>
      </w:tr>
      <w:tr w:rsidR="00981767" w14:paraId="620226EB" w14:textId="77777777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684E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B3DA6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BD7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F52B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07B67620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079BFD56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0652784E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4DDF452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92A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4D5C5087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7DDE527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550E527B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17F1BD1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E051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64B18E9A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698A215C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732EA9D9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6036EB7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AA3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2E7D7CFE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0AB89D6A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677B9B76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C07E14D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FBE0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217C306A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1F30F417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3410EBB3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82F0799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3CB2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50FB07DF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345A0B61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7D735CE7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DC013DC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832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81767" w14:paraId="1D5E02FB" w14:textId="77777777"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4969CA7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</w:tcPr>
          <w:p w14:paraId="7A88B92D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6A34E8E8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C56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3AA5127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9C1B99D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FAB53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2"/>
        <w:tblW w:w="94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981767" w14:paraId="6D641DCE" w14:textId="77777777">
        <w:trPr>
          <w:jc w:val="center"/>
        </w:trPr>
        <w:tc>
          <w:tcPr>
            <w:tcW w:w="9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0DFC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  <w:p w14:paraId="1B53800C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SVOLGIMENTO DELLA PROGRAMMAZIONE</w:t>
            </w:r>
          </w:p>
        </w:tc>
      </w:tr>
    </w:tbl>
    <w:p w14:paraId="34D852AF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9E8DE4F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La programmazione è </w:t>
      </w:r>
      <w:proofErr w:type="gramStart"/>
      <w:r>
        <w:rPr>
          <w:color w:val="000000"/>
        </w:rPr>
        <w:t>stata  svolta</w:t>
      </w:r>
      <w:proofErr w:type="gramEnd"/>
      <w:r>
        <w:rPr>
          <w:color w:val="000000"/>
        </w:rPr>
        <w:t xml:space="preserve"> completamente;</w:t>
      </w:r>
    </w:p>
    <w:p w14:paraId="25A57BA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8849DC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La programmazione è stata svolta parzialmente, a causa di </w:t>
      </w:r>
    </w:p>
    <w:p w14:paraId="72A6211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........……………………………………………………………………………………………………</w:t>
      </w:r>
    </w:p>
    <w:p w14:paraId="6A50D0A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961EB17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…….......………………………………………………………………………………………………</w:t>
      </w:r>
    </w:p>
    <w:p w14:paraId="7C84A95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860921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Gli obiettivi programmati per ogni campo di esperienza sono stati perseguiti giungendo, in relazione ai diversi livelli di   partenza e alle capacità individuali, a risultati complessivamente:</w:t>
      </w:r>
    </w:p>
    <w:p w14:paraId="7BD089F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molto positivi</w:t>
      </w:r>
      <w:r>
        <w:rPr>
          <w:color w:val="000000"/>
        </w:rPr>
        <w:tab/>
        <w:t xml:space="preserve"> □ positivi □ abbastanza positivi</w:t>
      </w:r>
      <w:r>
        <w:rPr>
          <w:color w:val="000000"/>
        </w:rPr>
        <w:tab/>
        <w:t xml:space="preserve"> □ altr</w:t>
      </w:r>
      <w:r>
        <w:rPr>
          <w:color w:val="000000"/>
        </w:rPr>
        <w:t>o ……….........………………….</w:t>
      </w:r>
    </w:p>
    <w:p w14:paraId="0A48AE62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.........…………………………………………………………………………………………………</w:t>
      </w:r>
    </w:p>
    <w:p w14:paraId="21569230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32F1D7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7473A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959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593"/>
      </w:tblGrid>
      <w:tr w:rsidR="00981767" w14:paraId="05972CFE" w14:textId="77777777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0657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A50EE14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ATTIVITA’ DI RECUPERO E SOSTEGNO</w:t>
            </w:r>
          </w:p>
          <w:p w14:paraId="6DCA5120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13A5C333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93E347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Ci si è avvalsa della collaborazione:</w:t>
      </w:r>
    </w:p>
    <w:p w14:paraId="426FE19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 xml:space="preserve"> □ dell’insegnante di sostegno    □ dell’educatore  </w:t>
      </w:r>
      <w:r>
        <w:rPr>
          <w:color w:val="000000"/>
        </w:rPr>
        <w:tab/>
      </w:r>
    </w:p>
    <w:p w14:paraId="592E63AD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3B2CD6B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per i seguenti alunni:</w:t>
      </w:r>
    </w:p>
    <w:p w14:paraId="5D7F7F7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………………………………………………………………………………………....…..…………</w:t>
      </w:r>
    </w:p>
    <w:p w14:paraId="7F49491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....……………………………………………………………………………………………….……</w:t>
      </w:r>
    </w:p>
    <w:p w14:paraId="39863A9F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D83A70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Il lavoro di recupero per gli alunni in difficoltà è stato svolto:</w:t>
      </w:r>
    </w:p>
    <w:p w14:paraId="6EAB730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prevalentem</w:t>
      </w:r>
      <w:r>
        <w:rPr>
          <w:color w:val="000000"/>
        </w:rPr>
        <w:t xml:space="preserve">ente in sezione    □ durante le ore di lezione   □ nel laboratorio, a piccoli gruppi     </w:t>
      </w:r>
    </w:p>
    <w:p w14:paraId="426902CD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□ nel laboratorio, solo con un alunno □ altro</w:t>
      </w:r>
      <w:proofErr w:type="gramStart"/>
      <w:r>
        <w:rPr>
          <w:color w:val="000000"/>
        </w:rPr>
        <w:t xml:space="preserve"> .…</w:t>
      </w:r>
      <w:proofErr w:type="gramEnd"/>
      <w:r>
        <w:rPr>
          <w:color w:val="000000"/>
        </w:rPr>
        <w:t>……………………………………………..….</w:t>
      </w:r>
    </w:p>
    <w:p w14:paraId="519D46EB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.......…………………………………………………………………………………………………… </w:t>
      </w:r>
    </w:p>
    <w:p w14:paraId="19B6740C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8EBF9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Utilizzando le seguenti strategie, ad esempio:</w:t>
      </w:r>
    </w:p>
    <w:p w14:paraId="0A57AA91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materiale differenziato;</w:t>
      </w:r>
      <w:r>
        <w:rPr>
          <w:color w:val="000000"/>
        </w:rPr>
        <w:tab/>
        <w:t xml:space="preserve">        □ interventi dell’insegnante di sostegno;</w:t>
      </w:r>
    </w:p>
    <w:p w14:paraId="60373971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□ lavori in piccoli gruppi;</w:t>
      </w:r>
      <w:r>
        <w:rPr>
          <w:color w:val="000000"/>
        </w:rPr>
        <w:tab/>
      </w:r>
      <w:r>
        <w:rPr>
          <w:color w:val="000000"/>
        </w:rPr>
        <w:t xml:space="preserve">        □ interventi tempestivi in itinere </w:t>
      </w:r>
      <w:proofErr w:type="gramStart"/>
      <w:r>
        <w:rPr>
          <w:color w:val="000000"/>
        </w:rPr>
        <w:t>durante  le</w:t>
      </w:r>
      <w:proofErr w:type="gramEnd"/>
      <w:r>
        <w:rPr>
          <w:color w:val="000000"/>
        </w:rPr>
        <w:t xml:space="preserve"> ore di attività;</w:t>
      </w:r>
    </w:p>
    <w:p w14:paraId="41A389CE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□ attività extra-curricolari;</w:t>
      </w:r>
      <w:r>
        <w:rPr>
          <w:color w:val="000000"/>
        </w:rPr>
        <w:tab/>
        <w:t xml:space="preserve">        □ adesione a progetti </w:t>
      </w:r>
    </w:p>
    <w:p w14:paraId="39EA70F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□ altro _______________________________________________________________________</w:t>
      </w:r>
    </w:p>
    <w:p w14:paraId="71FB7D8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4"/>
        <w:tblW w:w="959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593"/>
      </w:tblGrid>
      <w:tr w:rsidR="00981767" w14:paraId="62B155F5" w14:textId="77777777">
        <w:trPr>
          <w:trHeight w:val="702"/>
        </w:trPr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14B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ADA9596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METODI E STRUMENTI</w:t>
            </w:r>
          </w:p>
          <w:p w14:paraId="1EA95F14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83B9416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0ACE20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Lavoro di gruppo</w:t>
      </w:r>
      <w:r>
        <w:rPr>
          <w:color w:val="000000"/>
        </w:rPr>
        <w:tab/>
      </w:r>
    </w:p>
    <w:p w14:paraId="73686F7F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Scoperta guidata </w:t>
      </w:r>
      <w:r>
        <w:rPr>
          <w:color w:val="000000"/>
        </w:rPr>
        <w:tab/>
      </w:r>
    </w:p>
    <w:p w14:paraId="088A617D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□ Altro ________________________________________________________________________</w:t>
      </w:r>
    </w:p>
    <w:p w14:paraId="3FCA9FBF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B5F4A16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5"/>
        <w:tblW w:w="959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593"/>
      </w:tblGrid>
      <w:tr w:rsidR="00981767" w14:paraId="68D1330E" w14:textId="77777777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16D0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53A2E30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RISORSE UTILIZZATE</w:t>
            </w:r>
          </w:p>
          <w:p w14:paraId="440AAE6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3CA07C2C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3C886E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-  </w:t>
      </w:r>
      <w:r>
        <w:rPr>
          <w:b/>
          <w:color w:val="000000"/>
          <w:u w:val="single"/>
        </w:rPr>
        <w:t>Risorse della scuola:</w:t>
      </w:r>
    </w:p>
    <w:p w14:paraId="6EEBA9AC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61D92B6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Sono stati utilizzati tutti i laboratori ed i locali attrezzati disponibili e accessibili.</w:t>
      </w:r>
    </w:p>
    <w:p w14:paraId="63625133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DD2025E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-  </w:t>
      </w:r>
      <w:r>
        <w:rPr>
          <w:b/>
          <w:color w:val="000000"/>
          <w:u w:val="single"/>
        </w:rPr>
        <w:t>Risorse esterne:</w:t>
      </w:r>
    </w:p>
    <w:p w14:paraId="0CB1BF1F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9FDBC1D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Ci si è avvalsi </w:t>
      </w:r>
      <w:proofErr w:type="gramStart"/>
      <w:r>
        <w:rPr>
          <w:color w:val="000000"/>
        </w:rPr>
        <w:t>dell’intervento  e</w:t>
      </w:r>
      <w:proofErr w:type="gramEnd"/>
      <w:r>
        <w:rPr>
          <w:color w:val="000000"/>
        </w:rPr>
        <w:t xml:space="preserve"> dell’apporto di esperti esterni per l’attuazione dei progetti.</w:t>
      </w:r>
    </w:p>
    <w:p w14:paraId="362672B0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C0A8EB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In particolare: ………………………………………….........……………………………………….</w:t>
      </w:r>
    </w:p>
    <w:p w14:paraId="3C121F4E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E47D3EC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……………………………………………………………………….........…………...……………</w:t>
      </w:r>
    </w:p>
    <w:p w14:paraId="4499BD6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903185D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6"/>
        <w:tblW w:w="959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593"/>
      </w:tblGrid>
      <w:tr w:rsidR="00981767" w14:paraId="31372F8B" w14:textId="77777777">
        <w:trPr>
          <w:trHeight w:val="759"/>
        </w:trPr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97BA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52BA2A6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SITUAZIONE DISCIPLINARE</w:t>
            </w:r>
          </w:p>
          <w:p w14:paraId="760B793E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2D27B04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6A16F6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conosce e rispetta le regole di vita comunitaria.;</w:t>
      </w:r>
    </w:p>
    <w:p w14:paraId="5A3B885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□ Il comportamento è andato progressivamente evolvendosi verso un maggior grado di maturità e </w:t>
      </w:r>
    </w:p>
    <w:p w14:paraId="38E9C40D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>responsabilità, tranne per gli alunni ……………………………………….......…...……………....</w:t>
      </w:r>
    </w:p>
    <w:p w14:paraId="7B12EFC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.........…………………………………………………………………………………..………...….</w:t>
      </w:r>
    </w:p>
    <w:p w14:paraId="208582F5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CFDA694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□  E</w:t>
      </w:r>
      <w:proofErr w:type="gramEnd"/>
      <w:r>
        <w:rPr>
          <w:color w:val="000000"/>
        </w:rPr>
        <w:t>’ stato necessario convoc</w:t>
      </w:r>
      <w:r>
        <w:rPr>
          <w:color w:val="000000"/>
        </w:rPr>
        <w:t>are  le famiglie dei seguenti alunni per problemi disciplinari: ….....</w:t>
      </w:r>
    </w:p>
    <w:p w14:paraId="69EC50BB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E2156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……………………………………………………………………………………………..…….......</w:t>
      </w:r>
    </w:p>
    <w:p w14:paraId="615B4FAE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0CA27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AC0E04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7"/>
        <w:tblW w:w="95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67"/>
      </w:tblGrid>
      <w:tr w:rsidR="00981767" w14:paraId="4C340A0C" w14:textId="77777777">
        <w:trPr>
          <w:trHeight w:val="485"/>
          <w:jc w:val="center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0C96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6B78A58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PARTECIPAZIONE DELLE FAMIGLIE ALLA VITA SCOLASTICA</w:t>
            </w:r>
          </w:p>
          <w:p w14:paraId="0A43201F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3723E76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8"/>
        <w:tblW w:w="9447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3899"/>
        <w:gridCol w:w="1843"/>
        <w:gridCol w:w="1843"/>
        <w:gridCol w:w="1862"/>
      </w:tblGrid>
      <w:tr w:rsidR="00981767" w14:paraId="3CEA4662" w14:textId="77777777">
        <w:trPr>
          <w:trHeight w:val="282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2EF03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81E21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FREQUENTE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8C23C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REGOLARE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675D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SALTUARIA</w:t>
            </w:r>
          </w:p>
        </w:tc>
      </w:tr>
      <w:tr w:rsidR="00981767" w14:paraId="2FB23A51" w14:textId="77777777"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AF127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Partecipazione rappresentanti alle riunioni del Consiglio di Intersezione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0697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82C8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1EC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767" w14:paraId="3DEAFE51" w14:textId="77777777"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0B97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  <w:p w14:paraId="75ED9BB5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Partecipazione ai colloqui individuali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789F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CF4DFF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FE822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388A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767" w14:paraId="13E3844D" w14:textId="77777777">
        <w:trPr>
          <w:trHeight w:val="427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B50C0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  <w:p w14:paraId="47C5C219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Partecipazione ai colloqui generali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405BD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4CD02A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AD76B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D69A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A5733D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E6CD65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</w:p>
    <w:tbl>
      <w:tblPr>
        <w:tblStyle w:val="a9"/>
        <w:tblW w:w="96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81767" w14:paraId="3A63DE65" w14:textId="77777777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3AB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  <w:p w14:paraId="07D61157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VALUTAZIONE</w:t>
            </w:r>
          </w:p>
        </w:tc>
      </w:tr>
    </w:tbl>
    <w:p w14:paraId="24578D7A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</w:t>
      </w:r>
    </w:p>
    <w:p w14:paraId="4DDB516B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□ questionario conoscitivo (tre anni)</w:t>
      </w:r>
    </w:p>
    <w:p w14:paraId="71CF566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□ osservazione sistematica</w:t>
      </w:r>
    </w:p>
    <w:p w14:paraId="3A319F4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□  conversazioni</w:t>
      </w:r>
      <w:proofErr w:type="gramEnd"/>
    </w:p>
    <w:p w14:paraId="1CB8511E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□ documentazione</w:t>
      </w:r>
    </w:p>
    <w:p w14:paraId="660CBC12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tbl>
      <w:tblPr>
        <w:tblStyle w:val="aa"/>
        <w:tblW w:w="96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981767" w14:paraId="7C3B5622" w14:textId="77777777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605" w14:textId="77777777" w:rsidR="00981767" w:rsidRDefault="0098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  <w:p w14:paraId="0B5FFB60" w14:textId="77777777" w:rsidR="00981767" w:rsidRDefault="00F5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CRITERI DI VALUTAZIONE</w:t>
            </w:r>
          </w:p>
        </w:tc>
      </w:tr>
    </w:tbl>
    <w:p w14:paraId="0B644267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20541A33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Valutare nella scuola </w:t>
      </w:r>
      <w:proofErr w:type="gramStart"/>
      <w:r>
        <w:rPr>
          <w:color w:val="000000"/>
        </w:rPr>
        <w:t>dell’infanzia  significa</w:t>
      </w:r>
      <w:proofErr w:type="gramEnd"/>
      <w:r>
        <w:rPr>
          <w:color w:val="000000"/>
        </w:rPr>
        <w:t xml:space="preserve"> conoscere e comprendere i livelli raggiunti da ciascun bambino per individuare i processi da promuovere per favorire la maturazione e lo sviluppo. La valutazione è un processo indispensabile per rifletter</w:t>
      </w:r>
      <w:r>
        <w:rPr>
          <w:color w:val="000000"/>
        </w:rPr>
        <w:t>e sul contesto e sull’azione educativa, in una prospettiva di continua regolazione dell’attività didattica tenendo presenti i modi di essere, i ritmi di sviluppo e gli stili di apprendimento dei bambini.</w:t>
      </w:r>
    </w:p>
    <w:p w14:paraId="557DD385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La verifica delle conoscenze e delle abilità avv</w:t>
      </w:r>
      <w:r>
        <w:rPr>
          <w:color w:val="000000"/>
        </w:rPr>
        <w:t>errà tramite l’osservazione sistematica dei bambini in situazione di gioco libero, guidato e nelle attività programmate; nelle</w:t>
      </w:r>
    </w:p>
    <w:p w14:paraId="5728699C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conversazioni (individuali e di gruppo); attraverso l’uso di schede strutturate e non.</w:t>
      </w:r>
    </w:p>
    <w:p w14:paraId="44686CC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La valutazione complessiva finale è rif</w:t>
      </w:r>
      <w:r>
        <w:rPr>
          <w:color w:val="000000"/>
        </w:rPr>
        <w:t>erita alla situazione di partenza, alle conoscenze, alle abilità ed alle competenze conseguite in relazione a quelle previste.</w:t>
      </w:r>
    </w:p>
    <w:p w14:paraId="7521BF5E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Il seguente documento è formato da nr. 6 fogli</w:t>
      </w:r>
    </w:p>
    <w:p w14:paraId="2AB77861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B91E532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Oria ___________________________</w:t>
      </w:r>
    </w:p>
    <w:p w14:paraId="0712A5B4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6BAB80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A9F47C8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La/</w:t>
      </w:r>
      <w:proofErr w:type="gramStart"/>
      <w:r>
        <w:rPr>
          <w:color w:val="000000"/>
        </w:rPr>
        <w:t>Le  Docente</w:t>
      </w:r>
      <w:proofErr w:type="gramEnd"/>
      <w:r>
        <w:rPr>
          <w:color w:val="000000"/>
        </w:rPr>
        <w:t>/i</w:t>
      </w:r>
    </w:p>
    <w:p w14:paraId="5B91AE47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  <w:sectPr w:rsidR="00981767">
          <w:pgSz w:w="11906" w:h="16838"/>
          <w:pgMar w:top="1702" w:right="1134" w:bottom="1134" w:left="1134" w:header="720" w:footer="708" w:gutter="0"/>
          <w:pgNumType w:start="1"/>
          <w:cols w:space="720"/>
        </w:sectPr>
      </w:pPr>
    </w:p>
    <w:p w14:paraId="7ED7C5D6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14:paraId="36CDA01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983B494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14:paraId="1CB34EE9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5E6FC84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</w:t>
      </w:r>
    </w:p>
    <w:p w14:paraId="29720C73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546FF9" w14:textId="77777777" w:rsidR="00981767" w:rsidRDefault="00F5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  <w:sectPr w:rsidR="00981767">
          <w:type w:val="continuous"/>
          <w:pgSz w:w="11906" w:h="16838"/>
          <w:pgMar w:top="1702" w:right="1134" w:bottom="1134" w:left="1134" w:header="720" w:footer="708" w:gutter="0"/>
          <w:cols w:num="2" w:space="720" w:equalWidth="0">
            <w:col w:w="4458" w:space="720"/>
            <w:col w:w="4458" w:space="0"/>
          </w:cols>
        </w:sectPr>
      </w:pPr>
      <w:r>
        <w:rPr>
          <w:color w:val="000000"/>
        </w:rPr>
        <w:t>___________________________________</w:t>
      </w:r>
    </w:p>
    <w:p w14:paraId="1D584EEB" w14:textId="77777777" w:rsidR="00981767" w:rsidRDefault="00981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981767">
      <w:type w:val="continuous"/>
      <w:pgSz w:w="11906" w:h="16838"/>
      <w:pgMar w:top="1702" w:right="1134" w:bottom="1134" w:left="1134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D6"/>
    <w:multiLevelType w:val="multilevel"/>
    <w:tmpl w:val="07E2E46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7833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67"/>
    <w:rsid w:val="00981767"/>
    <w:rsid w:val="00F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0619"/>
  <w15:docId w15:val="{55211158-45B6-43FE-809F-BC4B124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ebdings" w:eastAsia="Times New Roman" w:hAnsi="Web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next w:val="Normale"/>
    <w:pPr>
      <w:widowControl w:val="0"/>
      <w:overflowPunct w:val="0"/>
      <w:autoSpaceDE w:val="0"/>
      <w:jc w:val="center"/>
      <w:textAlignment w:val="baseline"/>
    </w:pPr>
    <w:rPr>
      <w:b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tRj7ybay3Jlidm7nShcg6XUMg==">AMUW2mUT6sfvqwp55knFVxiywPQNEiHCNbKAAdebj/OBMsyK9uCFMoTW0aehUv8EQJc9qXvthkkGJPUq9RJaikJS+dAMrq21h4nelvMVpDOhGS5WfykjsgU=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papà</dc:creator>
  <cp:lastModifiedBy>SEGRETERIA</cp:lastModifiedBy>
  <cp:revision>2</cp:revision>
  <dcterms:created xsi:type="dcterms:W3CDTF">2022-06-06T09:29:00Z</dcterms:created>
  <dcterms:modified xsi:type="dcterms:W3CDTF">2022-06-06T09:29:00Z</dcterms:modified>
</cp:coreProperties>
</file>